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343" w:rsidRPr="0065745A" w:rsidRDefault="001751B0" w:rsidP="000F31AF">
      <w:pPr>
        <w:spacing w:line="276" w:lineRule="auto"/>
        <w:jc w:val="center"/>
        <w:rPr>
          <w:sz w:val="32"/>
          <w:szCs w:val="32"/>
        </w:rPr>
      </w:pPr>
      <w:r w:rsidRPr="0065745A">
        <w:rPr>
          <w:sz w:val="32"/>
          <w:szCs w:val="32"/>
        </w:rPr>
        <w:t>Y</w:t>
      </w:r>
      <w:r w:rsidR="007D5CDE" w:rsidRPr="0065745A">
        <w:rPr>
          <w:sz w:val="32"/>
          <w:szCs w:val="32"/>
        </w:rPr>
        <w:t xml:space="preserve">uan </w:t>
      </w:r>
      <w:proofErr w:type="spellStart"/>
      <w:r w:rsidR="007D5CDE" w:rsidRPr="0065745A">
        <w:rPr>
          <w:sz w:val="32"/>
          <w:szCs w:val="32"/>
        </w:rPr>
        <w:t>Ze</w:t>
      </w:r>
      <w:proofErr w:type="spellEnd"/>
      <w:r w:rsidR="007D5CDE" w:rsidRPr="0065745A">
        <w:rPr>
          <w:sz w:val="32"/>
          <w:szCs w:val="32"/>
        </w:rPr>
        <w:t xml:space="preserve"> </w:t>
      </w:r>
      <w:proofErr w:type="gramStart"/>
      <w:r w:rsidR="007D5CDE" w:rsidRPr="0065745A">
        <w:rPr>
          <w:sz w:val="32"/>
          <w:szCs w:val="32"/>
        </w:rPr>
        <w:t>Univer</w:t>
      </w:r>
      <w:r w:rsidR="0065745A">
        <w:rPr>
          <w:sz w:val="32"/>
          <w:szCs w:val="32"/>
        </w:rPr>
        <w:t xml:space="preserve">sity </w:t>
      </w:r>
      <w:r w:rsidR="0065745A" w:rsidRPr="0065745A">
        <w:rPr>
          <w:sz w:val="32"/>
          <w:szCs w:val="32"/>
        </w:rPr>
        <w:t xml:space="preserve"> </w:t>
      </w:r>
      <w:r w:rsidRPr="0065745A">
        <w:rPr>
          <w:sz w:val="32"/>
          <w:szCs w:val="32"/>
        </w:rPr>
        <w:t>Intellectual</w:t>
      </w:r>
      <w:proofErr w:type="gramEnd"/>
      <w:r w:rsidRPr="0065745A">
        <w:rPr>
          <w:sz w:val="32"/>
          <w:szCs w:val="32"/>
        </w:rPr>
        <w:t xml:space="preserve"> Property Right</w:t>
      </w:r>
      <w:r w:rsidR="007D5CDE" w:rsidRPr="0065745A">
        <w:rPr>
          <w:sz w:val="32"/>
          <w:szCs w:val="32"/>
        </w:rPr>
        <w:t xml:space="preserve"> Letter of Attorney</w:t>
      </w:r>
    </w:p>
    <w:p w:rsidR="0065745A" w:rsidRDefault="0065745A" w:rsidP="000F31AF">
      <w:pPr>
        <w:spacing w:line="276" w:lineRule="auto"/>
        <w:jc w:val="center"/>
      </w:pPr>
    </w:p>
    <w:p w:rsidR="001751B0" w:rsidRDefault="001751B0" w:rsidP="000F31AF">
      <w:pPr>
        <w:spacing w:line="276" w:lineRule="auto"/>
      </w:pPr>
      <w:r>
        <w:rPr>
          <w:rFonts w:hint="eastAsia"/>
        </w:rPr>
        <w:t>P</w:t>
      </w:r>
      <w:r>
        <w:t>arty A______________________________</w:t>
      </w:r>
      <w:r w:rsidR="007027E8">
        <w:t>_______</w:t>
      </w:r>
      <w:r>
        <w:t>____</w:t>
      </w:r>
      <w:proofErr w:type="gramStart"/>
      <w:r>
        <w:t>_</w:t>
      </w:r>
      <w:r w:rsidRPr="001751B0">
        <w:rPr>
          <w:u w:val="single"/>
        </w:rPr>
        <w:t>(</w:t>
      </w:r>
      <w:proofErr w:type="gramEnd"/>
      <w:r w:rsidR="007027E8">
        <w:rPr>
          <w:u w:val="single"/>
        </w:rPr>
        <w:t>Licensor</w:t>
      </w:r>
      <w:r w:rsidRPr="001751B0">
        <w:rPr>
          <w:u w:val="single"/>
        </w:rPr>
        <w:t>, hereinafter referred as Party A)</w:t>
      </w:r>
    </w:p>
    <w:p w:rsidR="001751B0" w:rsidRDefault="001751B0" w:rsidP="000F31AF">
      <w:pPr>
        <w:spacing w:line="276" w:lineRule="auto"/>
        <w:rPr>
          <w:u w:val="single"/>
        </w:rPr>
      </w:pPr>
      <w:r>
        <w:t xml:space="preserve">Party </w:t>
      </w:r>
      <w:proofErr w:type="spellStart"/>
      <w:r>
        <w:t>B</w:t>
      </w:r>
      <w:r w:rsidRPr="001751B0">
        <w:rPr>
          <w:u w:val="single"/>
        </w:rPr>
        <w:t>______Yuan</w:t>
      </w:r>
      <w:proofErr w:type="spellEnd"/>
      <w:r w:rsidRPr="001751B0">
        <w:rPr>
          <w:u w:val="single"/>
        </w:rPr>
        <w:t xml:space="preserve"> </w:t>
      </w:r>
      <w:proofErr w:type="spellStart"/>
      <w:r w:rsidRPr="001751B0">
        <w:rPr>
          <w:u w:val="single"/>
        </w:rPr>
        <w:t>Ze</w:t>
      </w:r>
      <w:proofErr w:type="spellEnd"/>
      <w:r w:rsidRPr="001751B0">
        <w:rPr>
          <w:u w:val="single"/>
        </w:rPr>
        <w:t xml:space="preserve"> university__</w:t>
      </w:r>
      <w:r>
        <w:t>__________</w:t>
      </w:r>
      <w:r w:rsidR="007027E8">
        <w:t>________</w:t>
      </w:r>
      <w:proofErr w:type="gramStart"/>
      <w:r w:rsidRPr="001751B0">
        <w:rPr>
          <w:u w:val="single"/>
        </w:rPr>
        <w:t>_(</w:t>
      </w:r>
      <w:proofErr w:type="gramEnd"/>
      <w:r w:rsidR="007027E8">
        <w:rPr>
          <w:u w:val="single"/>
        </w:rPr>
        <w:t>Licensee</w:t>
      </w:r>
      <w:r>
        <w:rPr>
          <w:u w:val="single"/>
        </w:rPr>
        <w:t>, hereinafter referred as Party B)</w:t>
      </w:r>
    </w:p>
    <w:p w:rsidR="001751B0" w:rsidRDefault="001751B0" w:rsidP="000F31AF">
      <w:pPr>
        <w:spacing w:line="276" w:lineRule="auto"/>
        <w:rPr>
          <w:u w:val="single"/>
        </w:rPr>
      </w:pPr>
    </w:p>
    <w:p w:rsidR="00157A03" w:rsidRDefault="00157A03" w:rsidP="000F31AF">
      <w:pPr>
        <w:spacing w:line="276" w:lineRule="auto"/>
      </w:pPr>
      <w:r>
        <w:t>1</w:t>
      </w:r>
      <w:r>
        <w:t>.</w:t>
      </w:r>
      <w:r>
        <w:t xml:space="preserve"> Scope of License</w:t>
      </w:r>
    </w:p>
    <w:p w:rsidR="00157A03" w:rsidRDefault="00157A03" w:rsidP="000F31AF">
      <w:pPr>
        <w:spacing w:line="276" w:lineRule="auto"/>
      </w:pPr>
      <w:r>
        <w:t>Through mutual agreement, Party A agrees to license its intellectual property, specifically the teaching content for the</w:t>
      </w:r>
      <w:r>
        <w:t>________</w:t>
      </w:r>
      <w:r>
        <w:t xml:space="preserve"> [Academic Year]</w:t>
      </w:r>
      <w:r>
        <w:t>_____</w:t>
      </w:r>
      <w:r>
        <w:t xml:space="preserve"> [Semester] courses</w:t>
      </w:r>
      <w:r>
        <w:t>__________________</w:t>
      </w:r>
      <w:r>
        <w:t>, including but not limited to classroom materials (such as slides, written documents, and supplementary materials), and course audio-visual materials (hereinafter referred to as the "Work") to Party B for the primary purposes of educational promotion and increasing the international visibility of higher education institutions in Taiwan. Party B is authorized to digitize, edit, disseminate, reproduce, and publicly transmit the Work within the aforementioned purposes, placing it on online platforms.</w:t>
      </w:r>
    </w:p>
    <w:p w:rsidR="00157A03" w:rsidRDefault="00157A03" w:rsidP="000F31AF">
      <w:pPr>
        <w:spacing w:line="276" w:lineRule="auto"/>
      </w:pPr>
    </w:p>
    <w:p w:rsidR="00157A03" w:rsidRDefault="00752BC8" w:rsidP="000F31AF">
      <w:pPr>
        <w:spacing w:line="276" w:lineRule="auto"/>
      </w:pPr>
      <w:r>
        <w:t>2.</w:t>
      </w:r>
      <w:r w:rsidR="00157A03">
        <w:t xml:space="preserve"> License Period</w:t>
      </w:r>
    </w:p>
    <w:p w:rsidR="00157A03" w:rsidRDefault="00157A03" w:rsidP="000F31AF">
      <w:pPr>
        <w:spacing w:line="276" w:lineRule="auto"/>
      </w:pPr>
      <w:r>
        <w:t>The license shall be effective from the signing date until the expiration of the intellectual property protection period of the Work.</w:t>
      </w:r>
    </w:p>
    <w:p w:rsidR="00157A03" w:rsidRDefault="00157A03" w:rsidP="000F31AF">
      <w:pPr>
        <w:spacing w:line="276" w:lineRule="auto"/>
      </w:pPr>
    </w:p>
    <w:p w:rsidR="00157A03" w:rsidRDefault="00752BC8" w:rsidP="000F31AF">
      <w:pPr>
        <w:spacing w:line="276" w:lineRule="auto"/>
      </w:pPr>
      <w:r>
        <w:t>3.</w:t>
      </w:r>
      <w:r w:rsidR="00157A03">
        <w:t xml:space="preserve"> License Fee</w:t>
      </w:r>
    </w:p>
    <w:p w:rsidR="00157A03" w:rsidRDefault="00157A03" w:rsidP="000F31AF">
      <w:pPr>
        <w:spacing w:line="276" w:lineRule="auto"/>
      </w:pPr>
      <w:r>
        <w:t>The use of the Work by Party B is granted without any charge.</w:t>
      </w:r>
    </w:p>
    <w:p w:rsidR="00157A03" w:rsidRDefault="00157A03" w:rsidP="000F31AF">
      <w:pPr>
        <w:spacing w:line="276" w:lineRule="auto"/>
      </w:pPr>
    </w:p>
    <w:p w:rsidR="00157A03" w:rsidRDefault="00752BC8" w:rsidP="000F31AF">
      <w:pPr>
        <w:spacing w:line="276" w:lineRule="auto"/>
      </w:pPr>
      <w:r>
        <w:t>4.</w:t>
      </w:r>
      <w:r w:rsidR="00157A03">
        <w:t xml:space="preserve"> Attribution Right</w:t>
      </w:r>
    </w:p>
    <w:p w:rsidR="00157A03" w:rsidRDefault="00157A03" w:rsidP="000F31AF">
      <w:pPr>
        <w:spacing w:line="276" w:lineRule="auto"/>
      </w:pPr>
      <w:r>
        <w:t>Party B shall credit Party A's name in the teacher's course using the Work. If Party A is not the author of the Work, Party A assures that the actual author will not assert their moral rights against Party B.</w:t>
      </w:r>
    </w:p>
    <w:p w:rsidR="00157A03" w:rsidRDefault="00157A03" w:rsidP="000F31AF">
      <w:pPr>
        <w:spacing w:line="276" w:lineRule="auto"/>
      </w:pPr>
    </w:p>
    <w:p w:rsidR="00157A03" w:rsidRDefault="00157A03" w:rsidP="000F31AF">
      <w:pPr>
        <w:spacing w:line="276" w:lineRule="auto"/>
      </w:pPr>
      <w:r>
        <w:t>5</w:t>
      </w:r>
      <w:r w:rsidR="00752BC8">
        <w:t>.</w:t>
      </w:r>
      <w:r>
        <w:t xml:space="preserve"> Rights Guarantee</w:t>
      </w:r>
    </w:p>
    <w:p w:rsidR="00157A03" w:rsidRDefault="00157A03" w:rsidP="000F31AF">
      <w:pPr>
        <w:spacing w:line="276" w:lineRule="auto"/>
      </w:pPr>
      <w:r>
        <w:t>Party A guarantees that it owns the intellectual property rights to the Work and that it does not infringe upon the copyrights or other rights of third parties. In the event that Party B notifies Party A of any third-party claims arising from the use of the Work, Party A shall assist in resolving the matter according to Party B's request and compensate Party B for any losses incurred.</w:t>
      </w:r>
    </w:p>
    <w:p w:rsidR="00157A03" w:rsidRDefault="00157A03" w:rsidP="000F31AF">
      <w:pPr>
        <w:spacing w:line="276" w:lineRule="auto"/>
      </w:pPr>
    </w:p>
    <w:p w:rsidR="00157A03" w:rsidRDefault="00157A03" w:rsidP="000F31AF">
      <w:pPr>
        <w:spacing w:line="276" w:lineRule="auto"/>
      </w:pPr>
      <w:r>
        <w:lastRenderedPageBreak/>
        <w:t>6</w:t>
      </w:r>
      <w:r w:rsidR="00752BC8">
        <w:t>.</w:t>
      </w:r>
      <w:r>
        <w:t xml:space="preserve"> Contract Interpretation Principles</w:t>
      </w:r>
    </w:p>
    <w:p w:rsidR="00157A03" w:rsidRDefault="00157A03" w:rsidP="000F31AF">
      <w:pPr>
        <w:spacing w:line="276" w:lineRule="auto"/>
      </w:pPr>
      <w:r>
        <w:t>(1) Any matters not covered in this Agreement shall be interpreted according to copyright laws and relevant regulations.</w:t>
      </w:r>
    </w:p>
    <w:p w:rsidR="00157A03" w:rsidRDefault="00157A03" w:rsidP="000F31AF">
      <w:pPr>
        <w:spacing w:line="276" w:lineRule="auto"/>
      </w:pPr>
      <w:r>
        <w:t>(2) This Agreement is governed by the laws of the Republic of China (Taiwan).</w:t>
      </w:r>
    </w:p>
    <w:p w:rsidR="00157A03" w:rsidRDefault="00157A03" w:rsidP="000F31AF">
      <w:pPr>
        <w:spacing w:line="276" w:lineRule="auto"/>
      </w:pPr>
      <w:r>
        <w:t>(3) If any part of this Agreement is deemed invalid, it shall not affect the validity of other parts.</w:t>
      </w:r>
    </w:p>
    <w:p w:rsidR="00157A03" w:rsidRDefault="00157A03" w:rsidP="000F31AF">
      <w:pPr>
        <w:spacing w:line="276" w:lineRule="auto"/>
      </w:pPr>
    </w:p>
    <w:p w:rsidR="00157A03" w:rsidRDefault="00157A03" w:rsidP="000F31AF">
      <w:pPr>
        <w:spacing w:line="276" w:lineRule="auto"/>
      </w:pPr>
      <w:r>
        <w:t>7</w:t>
      </w:r>
      <w:r w:rsidR="00752BC8">
        <w:t>.</w:t>
      </w:r>
      <w:r>
        <w:t xml:space="preserve"> Jurisdiction</w:t>
      </w:r>
    </w:p>
    <w:p w:rsidR="00157A03" w:rsidRDefault="00157A03" w:rsidP="000F31AF">
      <w:pPr>
        <w:spacing w:line="276" w:lineRule="auto"/>
      </w:pPr>
      <w:r>
        <w:t>(1) Both parties agree that, in case of any disputes arising from this Agreement, they shall negotiate in good faith to resolve the dispute.</w:t>
      </w:r>
    </w:p>
    <w:p w:rsidR="00157A03" w:rsidRDefault="00157A03" w:rsidP="000F31AF">
      <w:pPr>
        <w:spacing w:line="276" w:lineRule="auto"/>
      </w:pPr>
      <w:r>
        <w:t>(2) In the event of litigation related to this Agreement, both parties agree that the Taoyuan District Court in Taiwan shall have jurisdiction as the court of first instance.</w:t>
      </w:r>
    </w:p>
    <w:p w:rsidR="00157A03" w:rsidRDefault="00157A03" w:rsidP="000F31AF">
      <w:pPr>
        <w:spacing w:line="276" w:lineRule="auto"/>
      </w:pPr>
    </w:p>
    <w:p w:rsidR="00157A03" w:rsidRDefault="00157A03" w:rsidP="000F31AF">
      <w:pPr>
        <w:spacing w:line="276" w:lineRule="auto"/>
      </w:pPr>
      <w:r>
        <w:t>8</w:t>
      </w:r>
      <w:r w:rsidR="00752BC8">
        <w:t>.</w:t>
      </w:r>
      <w:r>
        <w:t xml:space="preserve"> Execution</w:t>
      </w:r>
    </w:p>
    <w:p w:rsidR="00157A03" w:rsidRDefault="00157A03" w:rsidP="000F31AF">
      <w:pPr>
        <w:spacing w:line="276" w:lineRule="auto"/>
      </w:pPr>
      <w:r>
        <w:t>This Agreement is made in duplicate, with each party holding one original.</w:t>
      </w:r>
    </w:p>
    <w:p w:rsidR="00EB475A" w:rsidRDefault="00EB475A" w:rsidP="000F31AF">
      <w:pPr>
        <w:spacing w:line="276" w:lineRule="auto"/>
      </w:pPr>
    </w:p>
    <w:p w:rsidR="007027E8" w:rsidRDefault="007027E8" w:rsidP="000F31AF">
      <w:pPr>
        <w:spacing w:line="276" w:lineRule="auto"/>
      </w:pPr>
    </w:p>
    <w:p w:rsidR="007004B4" w:rsidRDefault="007004B4" w:rsidP="000F31AF">
      <w:pPr>
        <w:spacing w:line="276" w:lineRule="auto"/>
      </w:pPr>
    </w:p>
    <w:p w:rsidR="007004B4" w:rsidRDefault="007004B4" w:rsidP="000F31AF">
      <w:pPr>
        <w:spacing w:line="276" w:lineRule="auto"/>
        <w:rPr>
          <w:rFonts w:hint="eastAsia"/>
        </w:rPr>
      </w:pPr>
    </w:p>
    <w:p w:rsidR="00251DDD" w:rsidRDefault="00251DDD" w:rsidP="000F31AF">
      <w:pPr>
        <w:spacing w:line="276" w:lineRule="auto"/>
      </w:pPr>
      <w:r>
        <w:rPr>
          <w:rFonts w:hint="eastAsia"/>
        </w:rPr>
        <w:t>C</w:t>
      </w:r>
      <w:r>
        <w:t>ontracting Parties:</w:t>
      </w:r>
    </w:p>
    <w:p w:rsidR="000F31AF" w:rsidRPr="000F31AF" w:rsidRDefault="000F31AF" w:rsidP="000F31AF">
      <w:pPr>
        <w:spacing w:line="276" w:lineRule="auto"/>
        <w:rPr>
          <w:rFonts w:hint="eastAsia"/>
        </w:rPr>
      </w:pPr>
    </w:p>
    <w:p w:rsidR="00251DDD" w:rsidRDefault="00251DDD" w:rsidP="000F31AF">
      <w:pPr>
        <w:spacing w:line="276" w:lineRule="auto"/>
      </w:pPr>
      <w:r>
        <w:t xml:space="preserve">Party </w:t>
      </w:r>
      <w:proofErr w:type="gramStart"/>
      <w:r>
        <w:t>A:</w:t>
      </w:r>
      <w:proofErr w:type="gramEnd"/>
      <w:r>
        <w:t>_______________________________(Signature)</w:t>
      </w:r>
    </w:p>
    <w:p w:rsidR="00251DDD" w:rsidRDefault="00251DDD" w:rsidP="000F31AF">
      <w:pPr>
        <w:spacing w:line="276" w:lineRule="auto"/>
      </w:pPr>
      <w:r>
        <w:t>ID Number</w:t>
      </w:r>
      <w:proofErr w:type="gramStart"/>
      <w:r>
        <w:t>:_</w:t>
      </w:r>
      <w:proofErr w:type="gramEnd"/>
      <w:r>
        <w:t>___________________________</w:t>
      </w:r>
    </w:p>
    <w:p w:rsidR="00251DDD" w:rsidRDefault="00251DDD" w:rsidP="000F31AF">
      <w:pPr>
        <w:spacing w:line="276" w:lineRule="auto"/>
      </w:pPr>
      <w:r>
        <w:t>Address</w:t>
      </w:r>
      <w:proofErr w:type="gramStart"/>
      <w:r>
        <w:t>:_</w:t>
      </w:r>
      <w:proofErr w:type="gramEnd"/>
      <w:r>
        <w:t>______________________________</w:t>
      </w:r>
    </w:p>
    <w:p w:rsidR="00251DDD" w:rsidRDefault="00251DDD" w:rsidP="000F31AF">
      <w:pPr>
        <w:spacing w:line="276" w:lineRule="auto"/>
      </w:pPr>
      <w:r>
        <w:rPr>
          <w:rFonts w:hint="eastAsia"/>
        </w:rPr>
        <w:t>P</w:t>
      </w:r>
      <w:r>
        <w:t>hone</w:t>
      </w:r>
      <w:proofErr w:type="gramStart"/>
      <w:r>
        <w:t>:</w:t>
      </w:r>
      <w:r>
        <w:rPr>
          <w:rFonts w:hint="eastAsia"/>
        </w:rPr>
        <w:t>_</w:t>
      </w:r>
      <w:proofErr w:type="gramEnd"/>
      <w:r>
        <w:t>_______________________________</w:t>
      </w:r>
      <w:bookmarkStart w:id="0" w:name="_GoBack"/>
      <w:bookmarkEnd w:id="0"/>
    </w:p>
    <w:p w:rsidR="00251DDD" w:rsidRDefault="00251DDD" w:rsidP="000F31AF">
      <w:pPr>
        <w:spacing w:line="276" w:lineRule="auto"/>
      </w:pPr>
      <w:r>
        <w:t>Email</w:t>
      </w:r>
      <w:proofErr w:type="gramStart"/>
      <w:r>
        <w:t>:</w:t>
      </w:r>
      <w:r>
        <w:rPr>
          <w:rFonts w:hint="eastAsia"/>
        </w:rPr>
        <w:t>_</w:t>
      </w:r>
      <w:proofErr w:type="gramEnd"/>
      <w:r>
        <w:t>________________________________</w:t>
      </w:r>
    </w:p>
    <w:p w:rsidR="00251DDD" w:rsidRDefault="00251DDD" w:rsidP="000F31AF">
      <w:pPr>
        <w:spacing w:line="276" w:lineRule="auto"/>
      </w:pPr>
    </w:p>
    <w:p w:rsidR="007004B4" w:rsidRDefault="007004B4" w:rsidP="000F31AF">
      <w:pPr>
        <w:spacing w:line="276" w:lineRule="auto"/>
        <w:rPr>
          <w:rFonts w:hint="eastAsia"/>
        </w:rPr>
      </w:pPr>
    </w:p>
    <w:p w:rsidR="00251DDD" w:rsidRDefault="00251DDD" w:rsidP="000F31AF">
      <w:pPr>
        <w:spacing w:line="276" w:lineRule="auto"/>
      </w:pPr>
      <w:r>
        <w:t xml:space="preserve">Party B: Yuan </w:t>
      </w:r>
      <w:proofErr w:type="spellStart"/>
      <w:r>
        <w:t>Ze</w:t>
      </w:r>
      <w:proofErr w:type="spellEnd"/>
      <w:r>
        <w:t xml:space="preserve"> University</w:t>
      </w:r>
    </w:p>
    <w:p w:rsidR="00251DDD" w:rsidRDefault="00251DDD" w:rsidP="000F31AF">
      <w:pPr>
        <w:spacing w:line="276" w:lineRule="auto"/>
      </w:pPr>
      <w:r w:rsidRPr="00251DDD">
        <w:t xml:space="preserve">Representative: Liao </w:t>
      </w:r>
      <w:proofErr w:type="spellStart"/>
      <w:r w:rsidRPr="00251DDD">
        <w:t>Qingrong</w:t>
      </w:r>
      <w:proofErr w:type="spellEnd"/>
    </w:p>
    <w:p w:rsidR="00251DDD" w:rsidRDefault="00251DDD" w:rsidP="000F31AF">
      <w:pPr>
        <w:spacing w:line="276" w:lineRule="auto"/>
      </w:pPr>
      <w:r w:rsidRPr="00251DDD">
        <w:t>Unified Business Number: 00966880</w:t>
      </w:r>
    </w:p>
    <w:p w:rsidR="00251DDD" w:rsidRDefault="00251DDD" w:rsidP="000F31AF">
      <w:pPr>
        <w:spacing w:line="276" w:lineRule="auto"/>
      </w:pPr>
      <w:r>
        <w:t>Address: No.135</w:t>
      </w:r>
      <w:proofErr w:type="gramStart"/>
      <w:r>
        <w:rPr>
          <w:rFonts w:hint="eastAsia"/>
        </w:rPr>
        <w:t>,</w:t>
      </w:r>
      <w:r>
        <w:t>YuanDong</w:t>
      </w:r>
      <w:proofErr w:type="gramEnd"/>
      <w:r>
        <w:t xml:space="preserve"> Road,</w:t>
      </w:r>
      <w:r w:rsidRPr="00251DDD">
        <w:t xml:space="preserve"> Zhongli District, Taoyuan City</w:t>
      </w:r>
      <w:r>
        <w:t>, Taiwan</w:t>
      </w:r>
    </w:p>
    <w:p w:rsidR="00251DDD" w:rsidRPr="00251DDD" w:rsidRDefault="00251DDD" w:rsidP="000F31AF">
      <w:pPr>
        <w:spacing w:line="276" w:lineRule="auto"/>
        <w:rPr>
          <w:rFonts w:hint="eastAsia"/>
        </w:rPr>
      </w:pPr>
      <w:r>
        <w:t>Phone</w:t>
      </w:r>
      <w:proofErr w:type="gramStart"/>
      <w:r>
        <w:t>:+</w:t>
      </w:r>
      <w:proofErr w:type="gramEnd"/>
      <w:r>
        <w:t>886-3-663-8800</w:t>
      </w:r>
    </w:p>
    <w:sectPr w:rsidR="00251DDD" w:rsidRPr="00251DDD" w:rsidSect="0065745A">
      <w:footerReference w:type="default" r:id="rId6"/>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711" w:rsidRDefault="00F10711" w:rsidP="00E82A1F">
      <w:r>
        <w:separator/>
      </w:r>
    </w:p>
  </w:endnote>
  <w:endnote w:type="continuationSeparator" w:id="0">
    <w:p w:rsidR="00F10711" w:rsidRDefault="00F10711" w:rsidP="00E8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A1F" w:rsidRPr="00E82A1F" w:rsidRDefault="00E82A1F" w:rsidP="001A40E9">
    <w:pPr>
      <w:ind w:firstLineChars="400" w:firstLine="960"/>
      <w:rPr>
        <w:rFonts w:hint="eastAsia"/>
      </w:rPr>
    </w:pPr>
    <w:r w:rsidRPr="00251DDD">
      <w:t>Republic of China (Taiwan) Date</w:t>
    </w:r>
    <w:r w:rsidR="003E1684">
      <w:t xml:space="preserve"> </w:t>
    </w:r>
    <w:r>
      <w:t>(YYYY/MM/DD)</w:t>
    </w:r>
    <w:r w:rsidRPr="00251DDD">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711" w:rsidRDefault="00F10711" w:rsidP="00E82A1F">
      <w:r>
        <w:separator/>
      </w:r>
    </w:p>
  </w:footnote>
  <w:footnote w:type="continuationSeparator" w:id="0">
    <w:p w:rsidR="00F10711" w:rsidRDefault="00F10711" w:rsidP="00E82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B0"/>
    <w:rsid w:val="000F31AF"/>
    <w:rsid w:val="00157A03"/>
    <w:rsid w:val="001751B0"/>
    <w:rsid w:val="001A40E9"/>
    <w:rsid w:val="00251DDD"/>
    <w:rsid w:val="002C68A1"/>
    <w:rsid w:val="003E1684"/>
    <w:rsid w:val="0065745A"/>
    <w:rsid w:val="007004B4"/>
    <w:rsid w:val="007027E8"/>
    <w:rsid w:val="00752BC8"/>
    <w:rsid w:val="007D5CDE"/>
    <w:rsid w:val="00893E91"/>
    <w:rsid w:val="00B92343"/>
    <w:rsid w:val="00C521AA"/>
    <w:rsid w:val="00E82A1F"/>
    <w:rsid w:val="00EB475A"/>
    <w:rsid w:val="00F107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5300"/>
  <w15:chartTrackingRefBased/>
  <w15:docId w15:val="{719A9998-0F33-4CBE-B068-0A0CC739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B47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EB475A"/>
    <w:rPr>
      <w:rFonts w:ascii="細明體" w:eastAsia="細明體" w:hAnsi="細明體" w:cs="細明體"/>
      <w:kern w:val="0"/>
      <w:szCs w:val="24"/>
    </w:rPr>
  </w:style>
  <w:style w:type="character" w:customStyle="1" w:styleId="y2iqfc">
    <w:name w:val="y2iqfc"/>
    <w:basedOn w:val="a0"/>
    <w:rsid w:val="00EB475A"/>
  </w:style>
  <w:style w:type="paragraph" w:styleId="Web">
    <w:name w:val="Normal (Web)"/>
    <w:basedOn w:val="a"/>
    <w:uiPriority w:val="99"/>
    <w:semiHidden/>
    <w:unhideWhenUsed/>
    <w:rsid w:val="00251DDD"/>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251DDD"/>
    <w:rPr>
      <w:b/>
      <w:bCs/>
    </w:rPr>
  </w:style>
  <w:style w:type="paragraph" w:styleId="a4">
    <w:name w:val="header"/>
    <w:basedOn w:val="a"/>
    <w:link w:val="a5"/>
    <w:uiPriority w:val="99"/>
    <w:unhideWhenUsed/>
    <w:rsid w:val="00E82A1F"/>
    <w:pPr>
      <w:tabs>
        <w:tab w:val="center" w:pos="4153"/>
        <w:tab w:val="right" w:pos="8306"/>
      </w:tabs>
      <w:snapToGrid w:val="0"/>
    </w:pPr>
    <w:rPr>
      <w:sz w:val="20"/>
      <w:szCs w:val="20"/>
    </w:rPr>
  </w:style>
  <w:style w:type="character" w:customStyle="1" w:styleId="a5">
    <w:name w:val="頁首 字元"/>
    <w:basedOn w:val="a0"/>
    <w:link w:val="a4"/>
    <w:uiPriority w:val="99"/>
    <w:rsid w:val="00E82A1F"/>
    <w:rPr>
      <w:sz w:val="20"/>
      <w:szCs w:val="20"/>
    </w:rPr>
  </w:style>
  <w:style w:type="paragraph" w:styleId="a6">
    <w:name w:val="footer"/>
    <w:basedOn w:val="a"/>
    <w:link w:val="a7"/>
    <w:uiPriority w:val="99"/>
    <w:unhideWhenUsed/>
    <w:rsid w:val="00E82A1F"/>
    <w:pPr>
      <w:tabs>
        <w:tab w:val="center" w:pos="4153"/>
        <w:tab w:val="right" w:pos="8306"/>
      </w:tabs>
      <w:snapToGrid w:val="0"/>
    </w:pPr>
    <w:rPr>
      <w:sz w:val="20"/>
      <w:szCs w:val="20"/>
    </w:rPr>
  </w:style>
  <w:style w:type="character" w:customStyle="1" w:styleId="a7">
    <w:name w:val="頁尾 字元"/>
    <w:basedOn w:val="a0"/>
    <w:link w:val="a6"/>
    <w:uiPriority w:val="99"/>
    <w:rsid w:val="00E82A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064810">
      <w:bodyDiv w:val="1"/>
      <w:marLeft w:val="0"/>
      <w:marRight w:val="0"/>
      <w:marTop w:val="0"/>
      <w:marBottom w:val="0"/>
      <w:divBdr>
        <w:top w:val="none" w:sz="0" w:space="0" w:color="auto"/>
        <w:left w:val="none" w:sz="0" w:space="0" w:color="auto"/>
        <w:bottom w:val="none" w:sz="0" w:space="0" w:color="auto"/>
        <w:right w:val="none" w:sz="0" w:space="0" w:color="auto"/>
      </w:divBdr>
    </w:div>
    <w:div w:id="832067304">
      <w:bodyDiv w:val="1"/>
      <w:marLeft w:val="0"/>
      <w:marRight w:val="0"/>
      <w:marTop w:val="0"/>
      <w:marBottom w:val="0"/>
      <w:divBdr>
        <w:top w:val="none" w:sz="0" w:space="0" w:color="auto"/>
        <w:left w:val="none" w:sz="0" w:space="0" w:color="auto"/>
        <w:bottom w:val="none" w:sz="0" w:space="0" w:color="auto"/>
        <w:right w:val="none" w:sz="0" w:space="0" w:color="auto"/>
      </w:divBdr>
    </w:div>
    <w:div w:id="18479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1080</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張育慈</dc:creator>
  <cp:keywords/>
  <dc:description/>
  <cp:lastModifiedBy>張育慈</cp:lastModifiedBy>
  <cp:revision>11</cp:revision>
  <dcterms:created xsi:type="dcterms:W3CDTF">2024-01-30T03:34:00Z</dcterms:created>
  <dcterms:modified xsi:type="dcterms:W3CDTF">2024-02-02T01:01:00Z</dcterms:modified>
</cp:coreProperties>
</file>